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CB" w:rsidRDefault="004442A6" w:rsidP="008B0747">
      <w:pPr>
        <w:pStyle w:val="NormalSchedule"/>
      </w:pPr>
      <w:r w:rsidRPr="004442A6">
        <w:rPr>
          <w:noProof/>
          <w:w w:val="100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4.35pt;margin-top:6.7pt;width:381.05pt;height:45.5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" fillcolor="white [3201]" stroked="f" strokeweight=".5pt">
            <v:textbox style="mso-fit-shape-to-text:t">
              <w:txbxContent>
                <w:p w:rsidR="003924C9" w:rsidRDefault="003924C9" w:rsidP="003924C9">
                  <w:pPr>
                    <w:tabs>
                      <w:tab w:val="left" w:pos="3600"/>
                      <w:tab w:val="right" w:pos="7380"/>
                    </w:tabs>
                    <w:spacing w:line="240" w:lineRule="auto"/>
                  </w:pPr>
                  <w:r w:rsidRPr="008B0747">
                    <w:rPr>
                      <w:b/>
                      <w:lang w:val="pt-BR"/>
                    </w:rPr>
                    <w:t>U N I T E D   N A T I O N S</w:t>
                  </w:r>
                  <w:r>
                    <w:rPr>
                      <w:b/>
                      <w:lang w:val="pt-BR"/>
                    </w:rPr>
                    <w:tab/>
                  </w: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466090" cy="457200"/>
                        <wp:effectExtent l="0" t="0" r="0" b="0"/>
                        <wp:docPr id="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09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0747">
                    <w:rPr>
                      <w:b/>
                      <w:lang w:val="pt-BR"/>
                    </w:rPr>
                    <w:tab/>
                    <w:t>N A T I O N S   U N I E S</w:t>
                  </w:r>
                </w:p>
              </w:txbxContent>
            </v:textbox>
          </v:shape>
        </w:pict>
      </w:r>
    </w:p>
    <w:p w:rsidR="003924C9" w:rsidRDefault="003924C9" w:rsidP="008B0747">
      <w:pPr>
        <w:pStyle w:val="NormalSchedule"/>
      </w:pPr>
    </w:p>
    <w:p w:rsidR="003924C9" w:rsidRDefault="003924C9" w:rsidP="008B0747">
      <w:pPr>
        <w:pStyle w:val="NormalSchedule"/>
      </w:pPr>
    </w:p>
    <w:p w:rsidR="008B0747" w:rsidRDefault="008B0747" w:rsidP="008B0747">
      <w:pPr>
        <w:pStyle w:val="NormalSchedule"/>
      </w:pPr>
    </w:p>
    <w:p w:rsidR="008B0747" w:rsidRDefault="008B0747" w:rsidP="008B0747">
      <w:pPr>
        <w:pStyle w:val="SingleTxt"/>
        <w:suppressAutoHyphens/>
        <w:spacing w:after="0" w:line="120" w:lineRule="exact"/>
        <w:rPr>
          <w:b/>
          <w:sz w:val="10"/>
          <w:lang w:val="pt-BR"/>
        </w:rPr>
      </w:pPr>
    </w:p>
    <w:p w:rsidR="00FB131B" w:rsidRDefault="00FB131B" w:rsidP="008B0747">
      <w:pPr>
        <w:pStyle w:val="SingleTxt"/>
        <w:suppressAutoHyphens/>
        <w:spacing w:after="0" w:line="120" w:lineRule="exact"/>
        <w:rPr>
          <w:b/>
          <w:sz w:val="10"/>
          <w:lang w:val="pt-BR"/>
        </w:rPr>
      </w:pPr>
    </w:p>
    <w:p w:rsidR="00FB131B" w:rsidRPr="008B0747" w:rsidRDefault="00FB131B" w:rsidP="008B0747">
      <w:pPr>
        <w:pStyle w:val="SingleTxt"/>
        <w:suppressAutoHyphens/>
        <w:spacing w:after="0" w:line="120" w:lineRule="exact"/>
        <w:rPr>
          <w:b/>
          <w:sz w:val="10"/>
          <w:lang w:val="pt-BR"/>
        </w:rPr>
      </w:pPr>
    </w:p>
    <w:p w:rsidR="008B0747" w:rsidRPr="008B0747" w:rsidRDefault="008B0747" w:rsidP="008B0747">
      <w:pPr>
        <w:pStyle w:val="SingleTxt"/>
        <w:suppressAutoHyphens/>
        <w:spacing w:after="0" w:line="120" w:lineRule="exact"/>
        <w:rPr>
          <w:b/>
          <w:sz w:val="10"/>
          <w:lang w:val="pt-BR"/>
        </w:rPr>
      </w:pPr>
    </w:p>
    <w:p w:rsidR="00FB131B" w:rsidRPr="00FB131B" w:rsidRDefault="00FB131B" w:rsidP="00FB131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B131B">
        <w:rPr>
          <w:b/>
          <w:bCs/>
          <w:sz w:val="24"/>
          <w:szCs w:val="24"/>
        </w:rPr>
        <w:t xml:space="preserve">MENSAJE DEL SECRETARIO GENERAL CON </w:t>
      </w:r>
      <w:r>
        <w:rPr>
          <w:b/>
          <w:bCs/>
          <w:sz w:val="24"/>
          <w:szCs w:val="24"/>
        </w:rPr>
        <w:br/>
      </w:r>
      <w:r w:rsidRPr="00FB131B">
        <w:rPr>
          <w:b/>
          <w:bCs/>
          <w:sz w:val="24"/>
          <w:szCs w:val="24"/>
        </w:rPr>
        <w:t>MOTIVO DEL DÍA MUNDIAL DE LA LIBERTAD DE PRENSA</w:t>
      </w:r>
    </w:p>
    <w:p w:rsidR="00080393" w:rsidRPr="008B0747" w:rsidRDefault="00080393" w:rsidP="008B0747">
      <w:pPr>
        <w:pStyle w:val="SingleTxt"/>
        <w:suppressAutoHyphens/>
        <w:spacing w:after="0" w:line="120" w:lineRule="exact"/>
        <w:rPr>
          <w:b/>
          <w:sz w:val="10"/>
        </w:rPr>
      </w:pPr>
    </w:p>
    <w:p w:rsidR="008B0747" w:rsidRPr="008B0747" w:rsidRDefault="008B0747" w:rsidP="008B0747">
      <w:pPr>
        <w:pStyle w:val="SingleTxt"/>
        <w:suppressAutoHyphens/>
        <w:spacing w:after="0" w:line="120" w:lineRule="exact"/>
        <w:rPr>
          <w:b/>
          <w:sz w:val="10"/>
        </w:rPr>
      </w:pPr>
    </w:p>
    <w:p w:rsidR="00FB131B" w:rsidRPr="00BC4241" w:rsidRDefault="00FB131B" w:rsidP="00FB131B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C4241">
        <w:rPr>
          <w:b/>
          <w:bCs/>
          <w:sz w:val="24"/>
          <w:szCs w:val="24"/>
          <w:u w:val="single"/>
        </w:rPr>
        <w:t>Nueva York, 3 de mayo de 2022</w:t>
      </w:r>
    </w:p>
    <w:p w:rsidR="00FB131B" w:rsidRPr="00BC4241" w:rsidRDefault="00FB131B" w:rsidP="00FB131B">
      <w:pPr>
        <w:pStyle w:val="H1"/>
        <w:keepNext w:val="0"/>
        <w:keepLines w:val="0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2131" w:hanging="1267"/>
        <w:rPr>
          <w:szCs w:val="24"/>
        </w:rPr>
      </w:pPr>
    </w:p>
    <w:p w:rsidR="00FB131B" w:rsidRPr="00BC4241" w:rsidRDefault="00FB131B" w:rsidP="00FB131B">
      <w:pPr>
        <w:pStyle w:val="SingleTxt"/>
        <w:suppressAutoHyphens/>
        <w:rPr>
          <w:sz w:val="24"/>
          <w:szCs w:val="24"/>
        </w:rPr>
      </w:pPr>
      <w:r w:rsidRPr="00BC4241">
        <w:rPr>
          <w:sz w:val="24"/>
          <w:szCs w:val="24"/>
        </w:rPr>
        <w:t xml:space="preserve">En el Día Mundial de la Libertad de Prensa, ponemos el foco en la labor fundamental de los periodistas y otros trabajadores de los medios de comunicación que buscan la transparencia y la rendición de cuentas de quienes ocupan el poder, a menudo con gran riesgo personal. </w:t>
      </w:r>
    </w:p>
    <w:p w:rsidR="00FB131B" w:rsidRPr="00BC4241" w:rsidRDefault="00FB131B" w:rsidP="00FB131B">
      <w:pPr>
        <w:pStyle w:val="SingleTxt"/>
        <w:suppressAutoHyphens/>
        <w:rPr>
          <w:sz w:val="24"/>
          <w:szCs w:val="24"/>
        </w:rPr>
      </w:pPr>
      <w:r w:rsidRPr="00BC4241">
        <w:rPr>
          <w:sz w:val="24"/>
          <w:szCs w:val="24"/>
        </w:rPr>
        <w:t xml:space="preserve">A lo largo de la pandemia de COVID-19, muchos trabajadores de los medios de comunicación han estado en primera línea, proporcionando información precisa y con base científica para informar a los responsables de la toma de decisiones y salvar vidas. Al mismo tiempo, los periodistas que cubren cuestiones del clima, la biodiversidad y la contaminación han conseguido llamar la atención mundial sobre esta triple crisis planetaria. </w:t>
      </w:r>
    </w:p>
    <w:p w:rsidR="00FB131B" w:rsidRPr="00BC4241" w:rsidRDefault="00FB131B" w:rsidP="00FB131B">
      <w:pPr>
        <w:pStyle w:val="SingleTxt"/>
        <w:suppressAutoHyphens/>
        <w:rPr>
          <w:sz w:val="24"/>
          <w:szCs w:val="24"/>
        </w:rPr>
      </w:pPr>
      <w:r w:rsidRPr="00BC4241">
        <w:rPr>
          <w:sz w:val="24"/>
          <w:szCs w:val="24"/>
        </w:rPr>
        <w:t xml:space="preserve">Sin embargo, los periodistas y los trabajadores de los medios de comunicación ven aumentar día a día las amenazas a su libertad. Desde la salud mundial hasta la crisis climática, pasando por la corrupción y los abusos contra los derechos humanos, se enfrentan a una creciente politización de su trabajo y a intentos de silenciarlos desde muchos frentes. </w:t>
      </w:r>
    </w:p>
    <w:p w:rsidR="00FB131B" w:rsidRPr="00BC4241" w:rsidRDefault="00FB131B" w:rsidP="00FB131B">
      <w:pPr>
        <w:pStyle w:val="SingleTxt"/>
        <w:suppressAutoHyphens/>
        <w:rPr>
          <w:sz w:val="24"/>
          <w:szCs w:val="24"/>
        </w:rPr>
      </w:pPr>
      <w:r w:rsidRPr="00BC4241">
        <w:rPr>
          <w:sz w:val="24"/>
          <w:szCs w:val="24"/>
        </w:rPr>
        <w:t xml:space="preserve">La tecnología digital ha democratizado el acceso a la información. Pero también ha creado graves desafíos. </w:t>
      </w:r>
    </w:p>
    <w:p w:rsidR="00FB131B" w:rsidRPr="00BC4241" w:rsidRDefault="00FB131B" w:rsidP="00FB131B">
      <w:pPr>
        <w:pStyle w:val="SingleTxt"/>
        <w:suppressAutoHyphens/>
        <w:rPr>
          <w:sz w:val="24"/>
          <w:szCs w:val="24"/>
        </w:rPr>
      </w:pPr>
      <w:r w:rsidRPr="00BC4241">
        <w:rPr>
          <w:sz w:val="24"/>
          <w:szCs w:val="24"/>
        </w:rPr>
        <w:t xml:space="preserve">Los modelos de negocio de muchas plataformas de medios sociales no se basan en aumentar el acceso a la información precisa, sino en aumentar la implicación de los usuarios, lo que con frecuencia significa provocar indignación y difundir mentiras. </w:t>
      </w:r>
    </w:p>
    <w:p w:rsidR="00FB131B" w:rsidRPr="00BC4241" w:rsidRDefault="00FB131B" w:rsidP="00FB131B">
      <w:pPr>
        <w:pStyle w:val="SingleTxt"/>
        <w:suppressAutoHyphens/>
        <w:rPr>
          <w:sz w:val="24"/>
          <w:szCs w:val="24"/>
        </w:rPr>
      </w:pPr>
      <w:r w:rsidRPr="00BC4241">
        <w:rPr>
          <w:sz w:val="24"/>
          <w:szCs w:val="24"/>
        </w:rPr>
        <w:t xml:space="preserve">Los trabajadores de los medios de comunicación en zonas de guerra no solo están amenazados por las bombas y las balas, sino también por las armas de falsificación y desinformación que acompañan a la guerra moderna. Pueden ser atacados por representar al enemigo, acusados de espionaje, detenidos o asesinados, sencillamente por hacer su trabajo.  </w:t>
      </w:r>
    </w:p>
    <w:p w:rsidR="00FB131B" w:rsidRPr="00BC4241" w:rsidRDefault="00FB131B" w:rsidP="00FB131B">
      <w:pPr>
        <w:pStyle w:val="SingleTxt"/>
        <w:suppressAutoHyphens/>
        <w:rPr>
          <w:sz w:val="24"/>
          <w:szCs w:val="24"/>
        </w:rPr>
      </w:pPr>
      <w:r w:rsidRPr="00BC4241">
        <w:rPr>
          <w:sz w:val="24"/>
          <w:szCs w:val="24"/>
        </w:rPr>
        <w:t xml:space="preserve">La tecnología digital también facilita la censura todavía más. Muchos periodistas y directores de todo el mundo corren el riesgo constante de que sus programas y reportajes sean retirados de las redes. </w:t>
      </w:r>
    </w:p>
    <w:p w:rsidR="00FB131B" w:rsidRPr="00BC4241" w:rsidRDefault="00FB131B" w:rsidP="00FB131B">
      <w:pPr>
        <w:pStyle w:val="SingleTxt"/>
        <w:suppressAutoHyphens/>
        <w:rPr>
          <w:sz w:val="24"/>
          <w:szCs w:val="24"/>
        </w:rPr>
      </w:pPr>
      <w:r w:rsidRPr="00BC4241">
        <w:rPr>
          <w:sz w:val="24"/>
          <w:szCs w:val="24"/>
        </w:rPr>
        <w:t xml:space="preserve">Y la tecnología digital crea nuevos cauces para la opresión y el abuso. Las mujeres periodistas están especialmente expuestas al acoso y la violencia en línea. La UNESCO constató que casi tres de cada cuatro mujeres encuestadas habían sufrido violencia en línea. La piratería </w:t>
      </w:r>
      <w:r w:rsidRPr="00BC4241">
        <w:rPr>
          <w:sz w:val="24"/>
          <w:szCs w:val="24"/>
        </w:rPr>
        <w:lastRenderedPageBreak/>
        <w:t xml:space="preserve">informática y la vigilancia ilegal también impiden a algunos periodistas realizar su trabajo. </w:t>
      </w:r>
    </w:p>
    <w:p w:rsidR="00FB131B" w:rsidRPr="00BC4241" w:rsidRDefault="00FB131B" w:rsidP="00FB131B">
      <w:pPr>
        <w:pStyle w:val="SingleTxt"/>
        <w:suppressAutoHyphens/>
        <w:rPr>
          <w:sz w:val="24"/>
          <w:szCs w:val="24"/>
        </w:rPr>
      </w:pPr>
      <w:r w:rsidRPr="00BC4241">
        <w:rPr>
          <w:sz w:val="24"/>
          <w:szCs w:val="24"/>
        </w:rPr>
        <w:t xml:space="preserve">Los métodos y las herramientas cambian, pero el objetivo de desacreditar a los medios de comunicación y encubrir la verdad sigue siendo el mismo de siempre. </w:t>
      </w:r>
    </w:p>
    <w:p w:rsidR="00FB131B" w:rsidRPr="00BC4241" w:rsidRDefault="00FB131B" w:rsidP="00FB131B">
      <w:pPr>
        <w:pStyle w:val="SingleTxt"/>
        <w:suppressAutoHyphens/>
        <w:rPr>
          <w:sz w:val="24"/>
          <w:szCs w:val="24"/>
        </w:rPr>
      </w:pPr>
      <w:r w:rsidRPr="00BC4241">
        <w:rPr>
          <w:sz w:val="24"/>
          <w:szCs w:val="24"/>
        </w:rPr>
        <w:t>Los resultados también son los mismos: personas y sociedades que son incapaces de distinguir la realidad de la ficción y que pueden ser manipuladas de forma espeluznante.</w:t>
      </w:r>
    </w:p>
    <w:p w:rsidR="00FB131B" w:rsidRPr="00BC4241" w:rsidRDefault="00FB131B" w:rsidP="00FB131B">
      <w:pPr>
        <w:pStyle w:val="SingleTxt"/>
        <w:suppressAutoHyphens/>
        <w:rPr>
          <w:sz w:val="24"/>
          <w:szCs w:val="24"/>
        </w:rPr>
      </w:pPr>
      <w:r w:rsidRPr="00BC4241">
        <w:rPr>
          <w:sz w:val="24"/>
          <w:szCs w:val="24"/>
        </w:rPr>
        <w:t xml:space="preserve">Sin libertad de prensa, no hay verdaderas sociedades democráticas. Sin libertad de prensa, no hay libertad. </w:t>
      </w:r>
    </w:p>
    <w:p w:rsidR="00FB131B" w:rsidRPr="00BC4241" w:rsidRDefault="00FB131B" w:rsidP="00FB131B">
      <w:pPr>
        <w:pStyle w:val="SingleTxt"/>
        <w:suppressAutoHyphens/>
        <w:rPr>
          <w:sz w:val="24"/>
          <w:szCs w:val="24"/>
        </w:rPr>
      </w:pPr>
      <w:r w:rsidRPr="00BC4241">
        <w:rPr>
          <w:sz w:val="24"/>
          <w:szCs w:val="24"/>
        </w:rPr>
        <w:t xml:space="preserve">Las Naciones Unidas trabajan para apoyar a los periodistas y los trabajadores de los medios de comunicación de todo el mundo. Hace diez años establecimos un Plan de Acción sobre la Seguridad de los Periodistas, para proteger a los trabajadores de los medios de comunicación y acabar con la impunidad de los delitos cometidos contra ellos. </w:t>
      </w:r>
    </w:p>
    <w:p w:rsidR="00FB131B" w:rsidRPr="00BC4241" w:rsidRDefault="00FB131B" w:rsidP="00FB131B">
      <w:pPr>
        <w:pStyle w:val="SingleTxt"/>
        <w:suppressAutoHyphens/>
        <w:rPr>
          <w:sz w:val="24"/>
          <w:szCs w:val="24"/>
        </w:rPr>
      </w:pPr>
      <w:r w:rsidRPr="00BC4241">
        <w:rPr>
          <w:sz w:val="24"/>
          <w:szCs w:val="24"/>
        </w:rPr>
        <w:t xml:space="preserve">En el Día Mundial de la Libertad de Prensa, honramos la labor esencial de los medios de comunicación de decir la verdad al poder, exponer las mentiras y construir instituciones y sociedades fuertes y resilientes. </w:t>
      </w:r>
    </w:p>
    <w:p w:rsidR="00FB131B" w:rsidRPr="00BC4241" w:rsidRDefault="00FB131B" w:rsidP="00FB131B">
      <w:pPr>
        <w:pStyle w:val="SingleTxt"/>
        <w:suppressAutoHyphens/>
        <w:rPr>
          <w:sz w:val="24"/>
          <w:szCs w:val="24"/>
        </w:rPr>
      </w:pPr>
      <w:r w:rsidRPr="00BC4241">
        <w:rPr>
          <w:sz w:val="24"/>
          <w:szCs w:val="24"/>
        </w:rPr>
        <w:t xml:space="preserve">Hacemos un llamamiento a los Gobiernos, las organizaciones de medios de comunicación y las empresas tecnológicas de todo el mundo para que apoyen estos esfuerzos cruciales. </w:t>
      </w:r>
    </w:p>
    <w:p w:rsidR="00FB131B" w:rsidRPr="00BC4241" w:rsidRDefault="00FB131B" w:rsidP="00FB131B">
      <w:pPr>
        <w:pStyle w:val="SingleTxt"/>
        <w:suppressAutoHyphens/>
        <w:rPr>
          <w:sz w:val="24"/>
          <w:szCs w:val="24"/>
          <w:lang w:val="en-US"/>
        </w:rPr>
      </w:pPr>
      <w:r w:rsidRPr="00BC4241">
        <w:rPr>
          <w:sz w:val="24"/>
          <w:szCs w:val="24"/>
        </w:rPr>
        <w:t xml:space="preserve">Muchas gracias. </w:t>
      </w:r>
    </w:p>
    <w:p w:rsidR="008B0747" w:rsidRDefault="008B0747" w:rsidP="00B828F7">
      <w:pPr>
        <w:pStyle w:val="SingleTxt"/>
        <w:suppressAutoHyphens/>
      </w:pPr>
    </w:p>
    <w:sectPr w:rsidR="008B0747" w:rsidSect="00416529">
      <w:headerReference w:type="default" r:id="rId11"/>
      <w:footerReference w:type="first" r:id="rId12"/>
      <w:endnotePr>
        <w:numFmt w:val="decimal"/>
      </w:endnotePr>
      <w:type w:val="continuous"/>
      <w:pgSz w:w="12240" w:h="15840" w:code="1"/>
      <w:pgMar w:top="1742" w:right="1195" w:bottom="1898" w:left="1195" w:header="576" w:footer="103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3A7" w:rsidRDefault="009863A7">
      <w:r>
        <w:separator/>
      </w:r>
    </w:p>
  </w:endnote>
  <w:endnote w:type="continuationSeparator" w:id="1">
    <w:p w:rsidR="009863A7" w:rsidRDefault="00986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6" w:type="dxa"/>
      <w:tblLayout w:type="fixed"/>
      <w:tblLook w:val="0000"/>
    </w:tblPr>
    <w:tblGrid>
      <w:gridCol w:w="5033"/>
      <w:gridCol w:w="5033"/>
    </w:tblGrid>
    <w:tr w:rsidR="001833ED" w:rsidTr="001833ED">
      <w:tc>
        <w:tcPr>
          <w:tcW w:w="5033" w:type="dxa"/>
          <w:shd w:val="clear" w:color="auto" w:fill="auto"/>
        </w:tcPr>
        <w:p w:rsidR="001833ED" w:rsidRDefault="001833ED">
          <w:pPr>
            <w:pStyle w:val="Piedepgina"/>
            <w:rPr>
              <w:b w:val="0"/>
              <w:sz w:val="20"/>
            </w:rPr>
          </w:pPr>
        </w:p>
      </w:tc>
      <w:tc>
        <w:tcPr>
          <w:tcW w:w="5033" w:type="dxa"/>
        </w:tcPr>
        <w:p w:rsidR="001833ED" w:rsidRDefault="001833ED" w:rsidP="001A62AD">
          <w:pPr>
            <w:pStyle w:val="Piedepgina"/>
            <w:jc w:val="right"/>
            <w:rPr>
              <w:b w:val="0"/>
              <w:sz w:val="20"/>
            </w:rPr>
          </w:pPr>
        </w:p>
      </w:tc>
    </w:tr>
  </w:tbl>
  <w:p w:rsidR="00416529" w:rsidRPr="003F069A" w:rsidRDefault="00416529" w:rsidP="003F069A">
    <w:pPr>
      <w:pStyle w:val="Piedepgina"/>
      <w:spacing w:line="14" w:lineRule="exact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3A7" w:rsidRDefault="009863A7">
      <w:r>
        <w:separator/>
      </w:r>
    </w:p>
  </w:footnote>
  <w:footnote w:type="continuationSeparator" w:id="1">
    <w:p w:rsidR="009863A7" w:rsidRDefault="00986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9850"/>
    </w:tblGrid>
    <w:tr w:rsidR="00416529" w:rsidTr="003F069A">
      <w:trPr>
        <w:trHeight w:hRule="exact" w:val="864"/>
      </w:trPr>
      <w:tc>
        <w:tcPr>
          <w:tcW w:w="9850" w:type="dxa"/>
          <w:shd w:val="clear" w:color="auto" w:fill="auto"/>
          <w:vAlign w:val="bottom"/>
        </w:tcPr>
        <w:p w:rsidR="00416529" w:rsidRDefault="00416529" w:rsidP="003F069A">
          <w:pPr>
            <w:pStyle w:val="Encabezado"/>
            <w:tabs>
              <w:tab w:val="clear" w:pos="4320"/>
              <w:tab w:val="clear" w:pos="8640"/>
              <w:tab w:val="center" w:pos="4968"/>
            </w:tabs>
            <w:rPr>
              <w:sz w:val="20"/>
            </w:rPr>
          </w:pPr>
          <w:r>
            <w:rPr>
              <w:sz w:val="20"/>
            </w:rPr>
            <w:tab/>
            <w:t>-</w:t>
          </w:r>
          <w:r w:rsidR="004442A6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MERGEFORMAT </w:instrText>
          </w:r>
          <w:r w:rsidR="004442A6">
            <w:rPr>
              <w:sz w:val="20"/>
            </w:rPr>
            <w:fldChar w:fldCharType="separate"/>
          </w:r>
          <w:r w:rsidR="001C2E9B">
            <w:rPr>
              <w:sz w:val="20"/>
            </w:rPr>
            <w:t>2</w:t>
          </w:r>
          <w:r w:rsidR="004442A6">
            <w:rPr>
              <w:sz w:val="20"/>
            </w:rPr>
            <w:fldChar w:fldCharType="end"/>
          </w:r>
          <w:r>
            <w:rPr>
              <w:sz w:val="20"/>
            </w:rPr>
            <w:t>-</w:t>
          </w:r>
        </w:p>
        <w:p w:rsidR="00416529" w:rsidRPr="003F069A" w:rsidRDefault="00416529" w:rsidP="003F069A">
          <w:pPr>
            <w:pStyle w:val="Encabezado"/>
            <w:tabs>
              <w:tab w:val="clear" w:pos="4320"/>
              <w:tab w:val="clear" w:pos="8640"/>
              <w:tab w:val="center" w:pos="4968"/>
            </w:tabs>
            <w:rPr>
              <w:sz w:val="20"/>
            </w:rPr>
          </w:pPr>
        </w:p>
      </w:tc>
    </w:tr>
  </w:tbl>
  <w:p w:rsidR="00416529" w:rsidRDefault="0041652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4BA"/>
    <w:multiLevelType w:val="multilevel"/>
    <w:tmpl w:val="395A858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3240"/>
        </w:tabs>
        <w:ind w:left="3600" w:firstLine="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bullet"/>
      <w:lvlText w:val=""/>
      <w:lvlJc w:val="left"/>
      <w:pPr>
        <w:tabs>
          <w:tab w:val="num" w:pos="5400"/>
        </w:tabs>
        <w:ind w:left="504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193A0B02"/>
    <w:multiLevelType w:val="multilevel"/>
    <w:tmpl w:val="DBD6534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3240"/>
        </w:tabs>
        <w:ind w:left="3600" w:firstLine="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bullet"/>
      <w:lvlText w:val=""/>
      <w:lvlJc w:val="left"/>
      <w:pPr>
        <w:tabs>
          <w:tab w:val="num" w:pos="5400"/>
        </w:tabs>
        <w:ind w:left="504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4CE669A5"/>
    <w:multiLevelType w:val="multilevel"/>
    <w:tmpl w:val="7D1632E0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stylePaneFormatFilter w:val="3F01"/>
  <w:defaultTabStop w:val="475"/>
  <w:hyphenationZone w:val="20"/>
  <w:doNotHyphenateCaps/>
  <w:drawingGridHorizontalSpacing w:val="209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pos w:val="sectEnd"/>
    <w:numFmt w:val="decimal"/>
    <w:endnote w:id="0"/>
    <w:endnote w:id="1"/>
  </w:endnotePr>
  <w:compat/>
  <w:docVars>
    <w:docVar w:name="Barcode" w:val="*1189988*"/>
    <w:docVar w:name="CreationDt" w:val="09/08/2011 10:06:26"/>
    <w:docVar w:name="DocCategory" w:val="InternalDoc"/>
    <w:docVar w:name="DocType" w:val="Final"/>
    <w:docVar w:name="FooterJN" w:val="11-89988"/>
    <w:docVar w:name="jobn" w:val="11-89988 (S)"/>
    <w:docVar w:name="jobnDT" w:val="11-89988 (S)   090811"/>
    <w:docVar w:name="jobnDTDT" w:val="11-89988 (S)   090811   090811"/>
    <w:docVar w:name="JobNo" w:val="1189988S"/>
    <w:docVar w:name="OandT" w:val=" "/>
    <w:docVar w:name="sss1" w:val="-"/>
    <w:docVar w:name="sss2" w:val="-"/>
    <w:docVar w:name="Symbol1" w:val="-"/>
    <w:docVar w:name="Symbol2" w:val="-"/>
  </w:docVars>
  <w:rsids>
    <w:rsidRoot w:val="00194D66"/>
    <w:rsid w:val="000151D7"/>
    <w:rsid w:val="000271D6"/>
    <w:rsid w:val="000336E0"/>
    <w:rsid w:val="000406E7"/>
    <w:rsid w:val="00044517"/>
    <w:rsid w:val="00061177"/>
    <w:rsid w:val="000617D2"/>
    <w:rsid w:val="00067D9C"/>
    <w:rsid w:val="00080393"/>
    <w:rsid w:val="000806AC"/>
    <w:rsid w:val="000871C1"/>
    <w:rsid w:val="000873BD"/>
    <w:rsid w:val="000A1971"/>
    <w:rsid w:val="000B2A4E"/>
    <w:rsid w:val="000C1009"/>
    <w:rsid w:val="000C4DCC"/>
    <w:rsid w:val="000D21E6"/>
    <w:rsid w:val="000E435D"/>
    <w:rsid w:val="00102135"/>
    <w:rsid w:val="001109AD"/>
    <w:rsid w:val="0012687C"/>
    <w:rsid w:val="00143B7C"/>
    <w:rsid w:val="00145770"/>
    <w:rsid w:val="00152E53"/>
    <w:rsid w:val="00153EA2"/>
    <w:rsid w:val="001701FE"/>
    <w:rsid w:val="00170784"/>
    <w:rsid w:val="001826E0"/>
    <w:rsid w:val="001833ED"/>
    <w:rsid w:val="00194D66"/>
    <w:rsid w:val="001A1EBC"/>
    <w:rsid w:val="001A2E38"/>
    <w:rsid w:val="001A2FAC"/>
    <w:rsid w:val="001A5809"/>
    <w:rsid w:val="001A72EA"/>
    <w:rsid w:val="001C2E9B"/>
    <w:rsid w:val="001F3D0E"/>
    <w:rsid w:val="001F74B0"/>
    <w:rsid w:val="00200A61"/>
    <w:rsid w:val="0022060C"/>
    <w:rsid w:val="0025615B"/>
    <w:rsid w:val="00266F6B"/>
    <w:rsid w:val="002762AF"/>
    <w:rsid w:val="0028083E"/>
    <w:rsid w:val="00297ED1"/>
    <w:rsid w:val="002B7407"/>
    <w:rsid w:val="002C345B"/>
    <w:rsid w:val="002C3E79"/>
    <w:rsid w:val="002E0BBF"/>
    <w:rsid w:val="002E1262"/>
    <w:rsid w:val="002E5224"/>
    <w:rsid w:val="002F0A5D"/>
    <w:rsid w:val="003359DE"/>
    <w:rsid w:val="003452B8"/>
    <w:rsid w:val="0037429E"/>
    <w:rsid w:val="00375801"/>
    <w:rsid w:val="003924C9"/>
    <w:rsid w:val="00392C90"/>
    <w:rsid w:val="003A5CE7"/>
    <w:rsid w:val="003B613E"/>
    <w:rsid w:val="003C12C7"/>
    <w:rsid w:val="003C473B"/>
    <w:rsid w:val="003C5008"/>
    <w:rsid w:val="003C67B3"/>
    <w:rsid w:val="003D1F5F"/>
    <w:rsid w:val="003D2D4A"/>
    <w:rsid w:val="003F069A"/>
    <w:rsid w:val="003F3C3C"/>
    <w:rsid w:val="00400307"/>
    <w:rsid w:val="00416529"/>
    <w:rsid w:val="00431501"/>
    <w:rsid w:val="004328FB"/>
    <w:rsid w:val="004442A6"/>
    <w:rsid w:val="004452B0"/>
    <w:rsid w:val="00447676"/>
    <w:rsid w:val="004506F3"/>
    <w:rsid w:val="00451983"/>
    <w:rsid w:val="00457921"/>
    <w:rsid w:val="004713D8"/>
    <w:rsid w:val="00481B03"/>
    <w:rsid w:val="004843EE"/>
    <w:rsid w:val="0049207E"/>
    <w:rsid w:val="004A7C6B"/>
    <w:rsid w:val="004A7C6C"/>
    <w:rsid w:val="004C1BCD"/>
    <w:rsid w:val="004D1BC2"/>
    <w:rsid w:val="004D6407"/>
    <w:rsid w:val="004D779E"/>
    <w:rsid w:val="00507265"/>
    <w:rsid w:val="0051153B"/>
    <w:rsid w:val="005130D6"/>
    <w:rsid w:val="00514C39"/>
    <w:rsid w:val="00524C14"/>
    <w:rsid w:val="00534D37"/>
    <w:rsid w:val="005403BE"/>
    <w:rsid w:val="00542A52"/>
    <w:rsid w:val="005434BC"/>
    <w:rsid w:val="00587E23"/>
    <w:rsid w:val="00595DE1"/>
    <w:rsid w:val="005B185F"/>
    <w:rsid w:val="005B70AC"/>
    <w:rsid w:val="005D3721"/>
    <w:rsid w:val="005D7644"/>
    <w:rsid w:val="00612DA1"/>
    <w:rsid w:val="006169F5"/>
    <w:rsid w:val="00620953"/>
    <w:rsid w:val="00630CE1"/>
    <w:rsid w:val="00636DA1"/>
    <w:rsid w:val="00637AB0"/>
    <w:rsid w:val="00641130"/>
    <w:rsid w:val="0064166B"/>
    <w:rsid w:val="00645DF2"/>
    <w:rsid w:val="006463C7"/>
    <w:rsid w:val="00650C82"/>
    <w:rsid w:val="00664183"/>
    <w:rsid w:val="00665D4E"/>
    <w:rsid w:val="00673F3D"/>
    <w:rsid w:val="00696921"/>
    <w:rsid w:val="006C6173"/>
    <w:rsid w:val="006D3321"/>
    <w:rsid w:val="006E0E95"/>
    <w:rsid w:val="006E462B"/>
    <w:rsid w:val="006F36E2"/>
    <w:rsid w:val="0070602F"/>
    <w:rsid w:val="0074000F"/>
    <w:rsid w:val="00781DFE"/>
    <w:rsid w:val="007B04E8"/>
    <w:rsid w:val="007B2E44"/>
    <w:rsid w:val="007C566A"/>
    <w:rsid w:val="007D0893"/>
    <w:rsid w:val="007D59F4"/>
    <w:rsid w:val="007E322D"/>
    <w:rsid w:val="007E7342"/>
    <w:rsid w:val="007F5AF9"/>
    <w:rsid w:val="00813690"/>
    <w:rsid w:val="00813C40"/>
    <w:rsid w:val="00815EA8"/>
    <w:rsid w:val="00821E34"/>
    <w:rsid w:val="00823BE3"/>
    <w:rsid w:val="0083457C"/>
    <w:rsid w:val="008466A7"/>
    <w:rsid w:val="00876EAE"/>
    <w:rsid w:val="008B0747"/>
    <w:rsid w:val="008B51E1"/>
    <w:rsid w:val="008B5FC3"/>
    <w:rsid w:val="008D092E"/>
    <w:rsid w:val="008D17EE"/>
    <w:rsid w:val="008D53A0"/>
    <w:rsid w:val="008E2B2E"/>
    <w:rsid w:val="00913197"/>
    <w:rsid w:val="0091591F"/>
    <w:rsid w:val="0093190E"/>
    <w:rsid w:val="00933D8F"/>
    <w:rsid w:val="00935AD9"/>
    <w:rsid w:val="00936752"/>
    <w:rsid w:val="00937B2F"/>
    <w:rsid w:val="009540A8"/>
    <w:rsid w:val="00984E6C"/>
    <w:rsid w:val="009863A7"/>
    <w:rsid w:val="009864B1"/>
    <w:rsid w:val="00995BD2"/>
    <w:rsid w:val="009A4CC5"/>
    <w:rsid w:val="009B1C06"/>
    <w:rsid w:val="009B1EA9"/>
    <w:rsid w:val="009B26B8"/>
    <w:rsid w:val="009B33CB"/>
    <w:rsid w:val="009B6140"/>
    <w:rsid w:val="009C3306"/>
    <w:rsid w:val="009D04DB"/>
    <w:rsid w:val="009D32AC"/>
    <w:rsid w:val="009E035F"/>
    <w:rsid w:val="009E5765"/>
    <w:rsid w:val="009E6D58"/>
    <w:rsid w:val="009F479A"/>
    <w:rsid w:val="009F6D65"/>
    <w:rsid w:val="009F701F"/>
    <w:rsid w:val="00A01177"/>
    <w:rsid w:val="00A0166A"/>
    <w:rsid w:val="00A02FF4"/>
    <w:rsid w:val="00A058FF"/>
    <w:rsid w:val="00A10FDF"/>
    <w:rsid w:val="00A5353F"/>
    <w:rsid w:val="00A6067E"/>
    <w:rsid w:val="00A627D6"/>
    <w:rsid w:val="00A6761C"/>
    <w:rsid w:val="00A86FEA"/>
    <w:rsid w:val="00AB062F"/>
    <w:rsid w:val="00AB7836"/>
    <w:rsid w:val="00AD08F7"/>
    <w:rsid w:val="00AD0953"/>
    <w:rsid w:val="00AD5D6A"/>
    <w:rsid w:val="00B151F5"/>
    <w:rsid w:val="00B20EF7"/>
    <w:rsid w:val="00B34BCE"/>
    <w:rsid w:val="00B828F7"/>
    <w:rsid w:val="00B86FA4"/>
    <w:rsid w:val="00BB003A"/>
    <w:rsid w:val="00BB23C2"/>
    <w:rsid w:val="00BB6172"/>
    <w:rsid w:val="00BC4241"/>
    <w:rsid w:val="00BC7B5B"/>
    <w:rsid w:val="00BE1DDF"/>
    <w:rsid w:val="00BE2BF9"/>
    <w:rsid w:val="00BF0EAB"/>
    <w:rsid w:val="00C019D4"/>
    <w:rsid w:val="00C02367"/>
    <w:rsid w:val="00C13D38"/>
    <w:rsid w:val="00C54214"/>
    <w:rsid w:val="00C6427F"/>
    <w:rsid w:val="00C660A0"/>
    <w:rsid w:val="00C8131F"/>
    <w:rsid w:val="00C83E38"/>
    <w:rsid w:val="00C847F0"/>
    <w:rsid w:val="00C859E1"/>
    <w:rsid w:val="00C91CE9"/>
    <w:rsid w:val="00CB5C47"/>
    <w:rsid w:val="00CC0F41"/>
    <w:rsid w:val="00CD4760"/>
    <w:rsid w:val="00CD57FF"/>
    <w:rsid w:val="00CE0045"/>
    <w:rsid w:val="00CE1381"/>
    <w:rsid w:val="00D12627"/>
    <w:rsid w:val="00D132AC"/>
    <w:rsid w:val="00D2412C"/>
    <w:rsid w:val="00D56DEA"/>
    <w:rsid w:val="00D75DCF"/>
    <w:rsid w:val="00D75E83"/>
    <w:rsid w:val="00D92970"/>
    <w:rsid w:val="00DA7DFA"/>
    <w:rsid w:val="00DE2B28"/>
    <w:rsid w:val="00E035AE"/>
    <w:rsid w:val="00E054C0"/>
    <w:rsid w:val="00E241A1"/>
    <w:rsid w:val="00E31D49"/>
    <w:rsid w:val="00E442AF"/>
    <w:rsid w:val="00E47312"/>
    <w:rsid w:val="00E50390"/>
    <w:rsid w:val="00E51B51"/>
    <w:rsid w:val="00E51BC9"/>
    <w:rsid w:val="00E60A38"/>
    <w:rsid w:val="00E65BE8"/>
    <w:rsid w:val="00E72A91"/>
    <w:rsid w:val="00E84B10"/>
    <w:rsid w:val="00E875CB"/>
    <w:rsid w:val="00E932A5"/>
    <w:rsid w:val="00EB3BF0"/>
    <w:rsid w:val="00EB418F"/>
    <w:rsid w:val="00EC3D06"/>
    <w:rsid w:val="00EC528D"/>
    <w:rsid w:val="00ED1F10"/>
    <w:rsid w:val="00F061A0"/>
    <w:rsid w:val="00F06B9B"/>
    <w:rsid w:val="00F077E8"/>
    <w:rsid w:val="00F249E4"/>
    <w:rsid w:val="00F274AF"/>
    <w:rsid w:val="00F35B3D"/>
    <w:rsid w:val="00F40B8C"/>
    <w:rsid w:val="00F44608"/>
    <w:rsid w:val="00F44E91"/>
    <w:rsid w:val="00F4743D"/>
    <w:rsid w:val="00F47FCF"/>
    <w:rsid w:val="00F50687"/>
    <w:rsid w:val="00F72D7B"/>
    <w:rsid w:val="00F920FD"/>
    <w:rsid w:val="00F92E1F"/>
    <w:rsid w:val="00F97EF0"/>
    <w:rsid w:val="00FB131B"/>
    <w:rsid w:val="00FB2CE9"/>
    <w:rsid w:val="00FC4C00"/>
    <w:rsid w:val="00FD17C3"/>
    <w:rsid w:val="00FD413C"/>
    <w:rsid w:val="00FD4F74"/>
    <w:rsid w:val="00FE03D5"/>
    <w:rsid w:val="00FE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12"/>
    <w:pPr>
      <w:suppressAutoHyphens/>
      <w:spacing w:line="240" w:lineRule="exact"/>
    </w:pPr>
    <w:rPr>
      <w:spacing w:val="4"/>
      <w:w w:val="103"/>
      <w:kern w:val="1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4">
    <w:name w:val="_ H_4"/>
    <w:basedOn w:val="Normal"/>
    <w:next w:val="Normal"/>
    <w:rsid w:val="000A1971"/>
    <w:pPr>
      <w:keepNext/>
      <w:keepLines/>
      <w:tabs>
        <w:tab w:val="right" w:pos="360"/>
      </w:tabs>
      <w:outlineLvl w:val="3"/>
    </w:pPr>
    <w:rPr>
      <w:i/>
      <w:spacing w:val="3"/>
    </w:rPr>
  </w:style>
  <w:style w:type="paragraph" w:customStyle="1" w:styleId="7P">
    <w:name w:val="_ 7_ P"/>
    <w:basedOn w:val="H4"/>
    <w:next w:val="Normal"/>
    <w:rsid w:val="000A1971"/>
    <w:pPr>
      <w:tabs>
        <w:tab w:val="clear" w:pos="360"/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</w:pPr>
    <w:rPr>
      <w:i w:val="0"/>
      <w:sz w:val="14"/>
    </w:rPr>
  </w:style>
  <w:style w:type="paragraph" w:customStyle="1" w:styleId="H1">
    <w:name w:val="_ H_1"/>
    <w:basedOn w:val="Normal"/>
    <w:next w:val="SingleTxt"/>
    <w:rsid w:val="000A1971"/>
    <w:pPr>
      <w:keepNext/>
      <w:keepLine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rsid w:val="000A1971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rsid w:val="000A1971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rsid w:val="000A1971"/>
    <w:pPr>
      <w:spacing w:line="240" w:lineRule="exact"/>
      <w:outlineLvl w:val="1"/>
    </w:pPr>
    <w:rPr>
      <w:spacing w:val="2"/>
      <w:sz w:val="20"/>
    </w:rPr>
  </w:style>
  <w:style w:type="paragraph" w:customStyle="1" w:styleId="H56">
    <w:name w:val="_ H_5/6"/>
    <w:basedOn w:val="Normal"/>
    <w:next w:val="Normal"/>
    <w:rsid w:val="000A1971"/>
    <w:pPr>
      <w:keepNext/>
      <w:keepLines/>
      <w:tabs>
        <w:tab w:val="right" w:pos="360"/>
      </w:tabs>
      <w:outlineLvl w:val="4"/>
    </w:pPr>
  </w:style>
  <w:style w:type="paragraph" w:customStyle="1" w:styleId="DualTxt">
    <w:name w:val="__Dual Txt"/>
    <w:basedOn w:val="Normal"/>
    <w:rsid w:val="000A1971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uppressAutoHyphens w:val="0"/>
      <w:spacing w:after="120"/>
      <w:jc w:val="both"/>
    </w:pPr>
  </w:style>
  <w:style w:type="paragraph" w:customStyle="1" w:styleId="SM">
    <w:name w:val="__S_M"/>
    <w:basedOn w:val="Normal"/>
    <w:next w:val="Normal"/>
    <w:rsid w:val="000A1971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rsid w:val="000A1971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rsid w:val="000A1971"/>
    <w:pPr>
      <w:ind w:left="1267" w:right="1267"/>
    </w:pPr>
  </w:style>
  <w:style w:type="paragraph" w:customStyle="1" w:styleId="SingleTxt">
    <w:name w:val="__Single Txt"/>
    <w:basedOn w:val="Normal"/>
    <w:rsid w:val="000A1971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 w:val="0"/>
      <w:spacing w:after="120"/>
      <w:ind w:left="1267" w:right="1267"/>
      <w:jc w:val="both"/>
    </w:pPr>
  </w:style>
  <w:style w:type="paragraph" w:styleId="Textodeglobo">
    <w:name w:val="Balloon Text"/>
    <w:basedOn w:val="Normal"/>
    <w:semiHidden/>
    <w:rsid w:val="000A1971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A1971"/>
    <w:rPr>
      <w:sz w:val="6"/>
    </w:rPr>
  </w:style>
  <w:style w:type="character" w:styleId="Refdenotaalpie">
    <w:name w:val="footnote reference"/>
    <w:semiHidden/>
    <w:rsid w:val="000A1971"/>
    <w:rPr>
      <w:color w:val="FF0000"/>
      <w:spacing w:val="-5"/>
      <w:w w:val="130"/>
      <w:position w:val="-4"/>
      <w:vertAlign w:val="superscript"/>
    </w:rPr>
  </w:style>
  <w:style w:type="character" w:styleId="Refdenotaalfinal">
    <w:name w:val="endnote reference"/>
    <w:semiHidden/>
    <w:rsid w:val="000A1971"/>
    <w:rPr>
      <w:color w:val="FF00FF"/>
      <w:spacing w:val="-5"/>
      <w:w w:val="130"/>
      <w:position w:val="-4"/>
      <w:vertAlign w:val="superscript"/>
    </w:rPr>
  </w:style>
  <w:style w:type="paragraph" w:styleId="Textonotapie">
    <w:name w:val="footnote text"/>
    <w:basedOn w:val="Normal"/>
    <w:semiHidden/>
    <w:rsid w:val="000A1971"/>
    <w:pPr>
      <w:tabs>
        <w:tab w:val="right" w:pos="418"/>
      </w:tabs>
      <w:spacing w:line="210" w:lineRule="exact"/>
      <w:ind w:left="475" w:hanging="475"/>
    </w:pPr>
    <w:rPr>
      <w:spacing w:val="5"/>
      <w:w w:val="104"/>
      <w:sz w:val="17"/>
    </w:rPr>
  </w:style>
  <w:style w:type="paragraph" w:styleId="Textonotaalfinal">
    <w:name w:val="endnote text"/>
    <w:basedOn w:val="Textonotapie"/>
    <w:semiHidden/>
    <w:rsid w:val="000A1971"/>
    <w:pPr>
      <w:spacing w:after="80"/>
    </w:pPr>
  </w:style>
  <w:style w:type="paragraph" w:styleId="Piedepgina">
    <w:name w:val="footer"/>
    <w:link w:val="PiedepginaCar"/>
    <w:qFormat/>
    <w:rsid w:val="000A1971"/>
    <w:pPr>
      <w:tabs>
        <w:tab w:val="center" w:pos="4320"/>
        <w:tab w:val="right" w:pos="8640"/>
      </w:tabs>
    </w:pPr>
    <w:rPr>
      <w:b/>
      <w:noProof/>
      <w:sz w:val="17"/>
    </w:rPr>
  </w:style>
  <w:style w:type="paragraph" w:styleId="Encabezado">
    <w:name w:val="header"/>
    <w:rsid w:val="000A1971"/>
    <w:pPr>
      <w:tabs>
        <w:tab w:val="center" w:pos="4320"/>
        <w:tab w:val="right" w:pos="8640"/>
      </w:tabs>
    </w:pPr>
    <w:rPr>
      <w:noProof/>
      <w:sz w:val="17"/>
    </w:rPr>
  </w:style>
  <w:style w:type="character" w:styleId="Nmerodelnea">
    <w:name w:val="line number"/>
    <w:rsid w:val="000A1971"/>
    <w:rPr>
      <w:sz w:val="14"/>
    </w:rPr>
  </w:style>
  <w:style w:type="paragraph" w:customStyle="1" w:styleId="Small">
    <w:name w:val="Small"/>
    <w:basedOn w:val="Normal"/>
    <w:next w:val="Normal"/>
    <w:rsid w:val="000A1971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0A1971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rsid w:val="000A1971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NormalBullet">
    <w:name w:val="Normal Bullet"/>
    <w:basedOn w:val="Normal"/>
    <w:next w:val="Normal"/>
    <w:rsid w:val="00E50390"/>
    <w:pPr>
      <w:keepLines/>
      <w:numPr>
        <w:numId w:val="3"/>
      </w:numPr>
      <w:tabs>
        <w:tab w:val="left" w:pos="2218"/>
      </w:tabs>
      <w:spacing w:before="40" w:after="80"/>
      <w:ind w:right="302"/>
    </w:pPr>
  </w:style>
  <w:style w:type="paragraph" w:customStyle="1" w:styleId="NormalSchedule">
    <w:name w:val="Normal Schedule"/>
    <w:basedOn w:val="Normal"/>
    <w:next w:val="Normal"/>
    <w:rsid w:val="000D21E6"/>
    <w:pPr>
      <w:tabs>
        <w:tab w:val="left" w:leader="dot" w:pos="2218"/>
        <w:tab w:val="left" w:pos="2707"/>
        <w:tab w:val="right" w:leader="dot" w:pos="9835"/>
      </w:tabs>
    </w:pPr>
  </w:style>
  <w:style w:type="paragraph" w:customStyle="1" w:styleId="HdChapterBdLg">
    <w:name w:val="Hd Chapter Bd Lg"/>
    <w:basedOn w:val="HdChapterBD"/>
    <w:next w:val="Normal"/>
    <w:rsid w:val="00A86FEA"/>
    <w:rPr>
      <w:spacing w:val="-3"/>
      <w:w w:val="99"/>
      <w:kern w:val="14"/>
      <w:sz w:val="34"/>
      <w:szCs w:val="34"/>
    </w:rPr>
  </w:style>
  <w:style w:type="paragraph" w:customStyle="1" w:styleId="HdChapterLt">
    <w:name w:val="Hd Chapter Lt"/>
    <w:basedOn w:val="Normal"/>
    <w:next w:val="Normal"/>
    <w:rsid w:val="003C67B3"/>
    <w:pPr>
      <w:keepNext/>
      <w:keepLines/>
      <w:tabs>
        <w:tab w:val="left" w:pos="2218"/>
      </w:tabs>
      <w:spacing w:before="300" w:line="300" w:lineRule="exact"/>
    </w:pPr>
    <w:rPr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rsid w:val="00A86FEA"/>
    <w:pPr>
      <w:spacing w:before="240"/>
    </w:pPr>
    <w:rPr>
      <w:b/>
      <w:spacing w:val="-2"/>
      <w:w w:val="100"/>
    </w:rPr>
  </w:style>
  <w:style w:type="paragraph" w:customStyle="1" w:styleId="HdBanner">
    <w:name w:val="Hd Banner"/>
    <w:basedOn w:val="Normal"/>
    <w:next w:val="Normal"/>
    <w:rsid w:val="004D6407"/>
    <w:pPr>
      <w:keepLines/>
      <w:shd w:val="pct10" w:color="auto" w:fill="FFFFFF"/>
      <w:tabs>
        <w:tab w:val="left" w:pos="2218"/>
      </w:tabs>
      <w:spacing w:line="360" w:lineRule="exact"/>
    </w:pPr>
    <w:rPr>
      <w:b/>
      <w:spacing w:val="1"/>
      <w:position w:val="6"/>
      <w:sz w:val="24"/>
      <w:szCs w:val="24"/>
    </w:rPr>
  </w:style>
  <w:style w:type="paragraph" w:customStyle="1" w:styleId="JournalHeading1">
    <w:name w:val="Journal_Heading1"/>
    <w:basedOn w:val="Normal"/>
    <w:next w:val="Normal"/>
    <w:rsid w:val="00152E53"/>
    <w:pPr>
      <w:keepNext/>
      <w:spacing w:before="190" w:line="270" w:lineRule="exact"/>
    </w:pPr>
    <w:rPr>
      <w:b/>
      <w:sz w:val="24"/>
    </w:rPr>
  </w:style>
  <w:style w:type="paragraph" w:customStyle="1" w:styleId="JournalHeading2">
    <w:name w:val="Journal_Heading2"/>
    <w:basedOn w:val="Normal"/>
    <w:next w:val="Normal"/>
    <w:rsid w:val="00170784"/>
    <w:pPr>
      <w:keepNext/>
      <w:keepLines/>
      <w:spacing w:before="240"/>
      <w:outlineLvl w:val="1"/>
    </w:pPr>
    <w:rPr>
      <w:b/>
      <w:spacing w:val="2"/>
    </w:rPr>
  </w:style>
  <w:style w:type="paragraph" w:customStyle="1" w:styleId="JournalHeading4">
    <w:name w:val="Journal_Heading4"/>
    <w:basedOn w:val="Normal"/>
    <w:next w:val="Normal"/>
    <w:rsid w:val="00170784"/>
    <w:pPr>
      <w:keepNext/>
      <w:keepLines/>
      <w:spacing w:before="240"/>
      <w:outlineLvl w:val="3"/>
    </w:pPr>
    <w:rPr>
      <w:i/>
    </w:rPr>
  </w:style>
  <w:style w:type="character" w:customStyle="1" w:styleId="PiedepginaCar">
    <w:name w:val="Pie de página Car"/>
    <w:basedOn w:val="Fuentedeprrafopredeter"/>
    <w:link w:val="Piedepgina"/>
    <w:rsid w:val="005403BE"/>
    <w:rPr>
      <w:b/>
      <w:noProof/>
      <w:sz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45F4D466D27409359E1C40DE9BA00" ma:contentTypeVersion="13" ma:contentTypeDescription="Create a new document." ma:contentTypeScope="" ma:versionID="1bee3cffeef5e9a7c02e696db548362d">
  <xsd:schema xmlns:xsd="http://www.w3.org/2001/XMLSchema" xmlns:xs="http://www.w3.org/2001/XMLSchema" xmlns:p="http://schemas.microsoft.com/office/2006/metadata/properties" xmlns:ns2="044efec3-3ddf-4567-b1ed-f17b05c0375b" xmlns:ns3="6f173d87-c670-49d0-92c9-99a434059a44" targetNamespace="http://schemas.microsoft.com/office/2006/metadata/properties" ma:root="true" ma:fieldsID="fddd7776055104cc83933c699dcac4a8" ns2:_="" ns3:_="">
    <xsd:import namespace="044efec3-3ddf-4567-b1ed-f17b05c0375b"/>
    <xsd:import namespace="6f173d87-c670-49d0-92c9-99a434059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efec3-3ddf-4567-b1ed-f17b05c03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3d87-c670-49d0-92c9-99a434059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EE2F6-9AE5-4211-BDAC-CAC3C309E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efec3-3ddf-4567-b1ed-f17b05c0375b"/>
    <ds:schemaRef ds:uri="6f173d87-c670-49d0-92c9-99a434059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AB094-5F0B-44E0-9CED-31B4850F2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50166F-33D6-4D9F-93C2-1EAEB1375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STPU</vt:lpstr>
    </vt:vector>
  </TitlesOfParts>
  <Company>United Nations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STPU</dc:title>
  <dc:creator>xxuser</dc:creator>
  <cp:lastModifiedBy>centauroimagen1@outlook.es</cp:lastModifiedBy>
  <cp:revision>2</cp:revision>
  <cp:lastPrinted>2022-04-27T00:05:00Z</cp:lastPrinted>
  <dcterms:created xsi:type="dcterms:W3CDTF">2022-05-02T16:55:00Z</dcterms:created>
  <dcterms:modified xsi:type="dcterms:W3CDTF">2022-05-02T16:55:00Z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1189988</vt:lpwstr>
  </property>
  <property fmtid="{D5CDD505-2E9C-101B-9397-08002B2CF9AE}" pid="3" name="Symbol1">
    <vt:lpwstr/>
  </property>
  <property fmtid="{D5CDD505-2E9C-101B-9397-08002B2CF9AE}" pid="4" name="Symbol2">
    <vt:lpwstr/>
  </property>
  <property fmtid="{D5CDD505-2E9C-101B-9397-08002B2CF9AE}" pid="5" name="Translator">
    <vt:lpwstr/>
  </property>
  <property fmtid="{D5CDD505-2E9C-101B-9397-08002B2CF9AE}" pid="6" name="Operator">
    <vt:lpwstr/>
  </property>
  <property fmtid="{D5CDD505-2E9C-101B-9397-08002B2CF9AE}" pid="7" name="DraftPages">
    <vt:lpwstr> </vt:lpwstr>
  </property>
  <property fmtid="{D5CDD505-2E9C-101B-9397-08002B2CF9AE}" pid="8" name="Comment">
    <vt:lpwstr/>
  </property>
  <property fmtid="{D5CDD505-2E9C-101B-9397-08002B2CF9AE}" pid="9" name="ContentTypeId">
    <vt:lpwstr>0x0101007A845F4D466D27409359E1C40DE9BA00</vt:lpwstr>
  </property>
</Properties>
</file>